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级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p>
      <w:pPr>
        <w:rPr>
          <w:rFonts w:hint="eastAsia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580"/>
        <w:gridCol w:w="1287"/>
        <w:gridCol w:w="2494"/>
        <w:gridCol w:w="934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申请组织基本信息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组织名称</w:t>
            </w:r>
          </w:p>
        </w:tc>
        <w:tc>
          <w:tcPr>
            <w:tcW w:w="7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注册地址</w:t>
            </w:r>
          </w:p>
        </w:tc>
        <w:tc>
          <w:tcPr>
            <w:tcW w:w="53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运营（办公）地址</w:t>
            </w:r>
          </w:p>
        </w:tc>
        <w:tc>
          <w:tcPr>
            <w:tcW w:w="53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组织法定代表人姓名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所在部门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申请评定领域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安全咨询服务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安全集成服务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软件安全服务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安全运维服务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应急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响应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安全预警服务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安全数据服务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工控安全服务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审核评定等级</w:t>
            </w:r>
          </w:p>
        </w:tc>
        <w:tc>
          <w:tcPr>
            <w:tcW w:w="7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一级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三级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申请领域涉及人数</w:t>
            </w:r>
          </w:p>
        </w:tc>
        <w:tc>
          <w:tcPr>
            <w:tcW w:w="7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人，其中：全职（社保缴纳）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人，兼职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人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外包活动涉及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  <w:tc>
          <w:tcPr>
            <w:tcW w:w="7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涉及涉密场所地址</w:t>
            </w:r>
          </w:p>
        </w:tc>
        <w:tc>
          <w:tcPr>
            <w:tcW w:w="7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涉密服务或产品</w:t>
            </w:r>
          </w:p>
        </w:tc>
        <w:tc>
          <w:tcPr>
            <w:tcW w:w="7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申请领域等级自我评价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级，达到规范要求。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申请组织已获得管理体系包括：</w:t>
            </w:r>
          </w:p>
        </w:tc>
        <w:tc>
          <w:tcPr>
            <w:tcW w:w="7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质量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环境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职业健康安全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信息技术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信息安全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业务连续性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软件成熟度（CMMI）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数据成熟度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申请组织已具备资质包括：</w:t>
            </w:r>
          </w:p>
        </w:tc>
        <w:tc>
          <w:tcPr>
            <w:tcW w:w="73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ITSS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涉密资质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商密产品  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安防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电子与智能化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申请组织支撑信息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法律地位证明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文件；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运营（办公）场所物理现场证明文件；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组织结构图；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申请领域服务流程图；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申请领域适用法律法规、标准清单；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有效版本的管理文件清单；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申请领域覆盖周期项目清单；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申请领域知识产权证明文件；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申请领域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IT资产赋值表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申请组织声明信息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申请领域自我评估表；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申请组织申请文件有效性自我声明。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7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申请组织确认信息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0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法定代表人（确认签字）</w:t>
            </w:r>
          </w:p>
        </w:tc>
        <w:tc>
          <w:tcPr>
            <w:tcW w:w="57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40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信息安全专员（确认签字）</w:t>
            </w:r>
          </w:p>
        </w:tc>
        <w:tc>
          <w:tcPr>
            <w:tcW w:w="57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0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备注信息：申请组织希望安排现场审核评定时间周期</w:t>
            </w:r>
          </w:p>
        </w:tc>
        <w:tc>
          <w:tcPr>
            <w:tcW w:w="57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第一版</w:t>
    </w:r>
    <w:r>
      <w:rPr>
        <w:rFonts w:hint="eastAsia"/>
        <w:lang w:val="en-US" w:eastAsia="zh-CN"/>
      </w:rPr>
      <w:t>/2020.XX.XX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5937AF"/>
    <w:multiLevelType w:val="singleLevel"/>
    <w:tmpl w:val="A55937AF"/>
    <w:lvl w:ilvl="0" w:tentative="0">
      <w:start w:val="1"/>
      <w:numFmt w:val="decimalEnclosedCircleChinese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>
    <w:nsid w:val="0701A98A"/>
    <w:multiLevelType w:val="singleLevel"/>
    <w:tmpl w:val="0701A98A"/>
    <w:lvl w:ilvl="0" w:tentative="0">
      <w:start w:val="1"/>
      <w:numFmt w:val="decimalEnclosedCircleChinese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NmMwMjNmNDQ0YTk1MGI5MTcyZWI3YzkxY2NkZDEifQ=="/>
  </w:docVars>
  <w:rsids>
    <w:rsidRoot w:val="00000000"/>
    <w:rsid w:val="28331C57"/>
    <w:rsid w:val="2BC20126"/>
    <w:rsid w:val="5F653B99"/>
    <w:rsid w:val="772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662</Characters>
  <Lines>0</Lines>
  <Paragraphs>0</Paragraphs>
  <TotalTime>0</TotalTime>
  <ScaleCrop>false</ScaleCrop>
  <LinksUpToDate>false</LinksUpToDate>
  <CharactersWithSpaces>839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2021-01-18T01:26:00Z</dcterms:created>
  <dc:creator>96463</dc:creator>
  <cp:lastModifiedBy>欲戴皇冠，必承其重</cp:lastModifiedBy>
  <dcterms:modified xsi:type="dcterms:W3CDTF">2022-07-05T07:59:22Z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0D6841CFE0754524B7E7F34F603FD0C5</vt:lpwstr>
  </property>
</Properties>
</file>